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c99742e" w14:textId="c99742e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Pr="00660ED0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660ED0" w:rsidR="006B63C6" w:rsidP="00233083" w:rsidRDefault="006B63C6">
      <w:pPr>
        <w:jc w:val="right"/>
        <w:rPr>
          <w:rFonts w:ascii="Arial" w:hAnsi="Arial" w:cs="Arial"/>
        </w:rPr>
      </w:pPr>
      <w:r w:rsidRPr="00660ED0">
        <w:rPr>
          <w:rFonts w:ascii="Arial" w:hAnsi="Arial" w:cs="Arial"/>
        </w:rPr>
        <w:t>St-</w:t>
      </w:r>
      <w:r w:rsidRPr="00660ED0" w:rsidR="00376FEB">
        <w:rPr>
          <w:rFonts w:ascii="Arial" w:hAnsi="Arial" w:cs="Arial"/>
        </w:rPr>
        <w:t>184</w:t>
      </w:r>
      <w:r w:rsidRPr="00660ED0">
        <w:rPr>
          <w:rFonts w:ascii="Arial" w:hAnsi="Arial" w:cs="Arial"/>
        </w:rPr>
        <w:t>/</w:t>
      </w:r>
      <w:r w:rsidRPr="00660ED0" w:rsidR="007E5978">
        <w:rPr>
          <w:rFonts w:ascii="Arial" w:hAnsi="Arial" w:cs="Arial"/>
        </w:rPr>
        <w:t>20</w:t>
      </w:r>
      <w:r w:rsidRPr="00660ED0" w:rsidR="004C05D1">
        <w:rPr>
          <w:rFonts w:ascii="Arial" w:hAnsi="Arial" w:cs="Arial"/>
        </w:rPr>
        <w:t>2</w:t>
      </w:r>
      <w:r w:rsidRPr="00660ED0" w:rsidR="00376FEB">
        <w:rPr>
          <w:rFonts w:ascii="Arial" w:hAnsi="Arial" w:cs="Arial"/>
        </w:rPr>
        <w:t>5</w:t>
      </w:r>
      <w:r w:rsidRPr="00660ED0">
        <w:rPr>
          <w:rFonts w:ascii="Arial" w:hAnsi="Arial" w:cs="Arial"/>
        </w:rPr>
        <w:t>-</w:t>
      </w:r>
      <w:r w:rsidRPr="00660ED0" w:rsidR="004E16A4">
        <w:rPr>
          <w:rFonts w:ascii="Arial" w:hAnsi="Arial" w:cs="Arial"/>
        </w:rPr>
        <w:t>11</w:t>
      </w:r>
    </w:p>
    <w:p w:rsidRPr="00660ED0" w:rsidR="00376FEB" w:rsidP="00233083" w:rsidRDefault="00376FEB">
      <w:pPr>
        <w:jc w:val="right"/>
        <w:rPr>
          <w:rFonts w:ascii="Arial" w:hAnsi="Arial" w:cs="Arial"/>
        </w:rPr>
      </w:pPr>
    </w:p>
    <w:p w:rsidRPr="00660ED0" w:rsidR="006B63C6" w:rsidP="006B63C6" w:rsidRDefault="006B63C6">
      <w:pPr>
        <w:jc w:val="center"/>
        <w:rPr>
          <w:rFonts w:ascii="Arial" w:hAnsi="Arial" w:cs="Arial"/>
        </w:rPr>
      </w:pPr>
      <w:r w:rsidRPr="00660ED0">
        <w:rPr>
          <w:rFonts w:ascii="Arial" w:hAnsi="Arial" w:cs="Arial"/>
        </w:rPr>
        <w:t>Z A P I S N I K</w:t>
      </w:r>
    </w:p>
    <w:p w:rsidRPr="00660ED0" w:rsidR="006B63C6" w:rsidP="006B63C6" w:rsidRDefault="006B63C6">
      <w:pPr>
        <w:jc w:val="center"/>
        <w:rPr>
          <w:rFonts w:ascii="Arial" w:hAnsi="Arial" w:cs="Arial"/>
        </w:rPr>
      </w:pPr>
      <w:r w:rsidRPr="00660ED0">
        <w:rPr>
          <w:rFonts w:ascii="Arial" w:hAnsi="Arial" w:cs="Arial"/>
        </w:rPr>
        <w:t xml:space="preserve">od </w:t>
      </w:r>
      <w:r w:rsidRPr="00660ED0" w:rsidR="00376FEB">
        <w:rPr>
          <w:rFonts w:ascii="Arial" w:hAnsi="Arial" w:cs="Arial"/>
        </w:rPr>
        <w:t>17. srpnja 2025</w:t>
      </w:r>
      <w:r w:rsidRPr="00660ED0">
        <w:rPr>
          <w:rFonts w:ascii="Arial" w:hAnsi="Arial" w:cs="Arial"/>
        </w:rPr>
        <w:t xml:space="preserve">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376FEB" w:rsidR="0071517B" w:rsidP="0071517B" w:rsidRDefault="006B63C6">
      <w:pPr>
        <w:jc w:val="center"/>
        <w:rPr>
          <w:rFonts w:ascii="Arial" w:hAnsi="Arial" w:cs="Arial"/>
        </w:rPr>
      </w:pPr>
      <w:r w:rsidRPr="00376FEB">
        <w:rPr>
          <w:rFonts w:ascii="Arial" w:hAnsi="Arial" w:cs="Arial"/>
        </w:rPr>
        <w:t>Sastavl</w:t>
      </w:r>
      <w:r w:rsidRPr="00376FEB" w:rsidR="008460F4">
        <w:rPr>
          <w:rFonts w:ascii="Arial" w:hAnsi="Arial" w:cs="Arial"/>
        </w:rPr>
        <w:t>jen kod Trgovač</w:t>
      </w:r>
      <w:r w:rsidRPr="00376FEB" w:rsidR="00474DF1">
        <w:rPr>
          <w:rFonts w:ascii="Arial" w:hAnsi="Arial" w:cs="Arial"/>
        </w:rPr>
        <w:t xml:space="preserve">kog suda u </w:t>
      </w:r>
      <w:r w:rsidRPr="00376FEB" w:rsidR="008460F4">
        <w:rPr>
          <w:rFonts w:ascii="Arial" w:hAnsi="Arial" w:cs="Arial"/>
        </w:rPr>
        <w:t>Pazinu</w:t>
      </w:r>
      <w:r w:rsidRPr="00376FEB">
        <w:rPr>
          <w:rFonts w:ascii="Arial" w:hAnsi="Arial" w:cs="Arial"/>
        </w:rPr>
        <w:t>, radi izj</w:t>
      </w:r>
      <w:r w:rsidRPr="00376FEB" w:rsidR="00F33AC6">
        <w:rPr>
          <w:rFonts w:ascii="Arial" w:hAnsi="Arial" w:cs="Arial"/>
        </w:rPr>
        <w:t xml:space="preserve">ašnjenja </w:t>
      </w:r>
    </w:p>
    <w:p w:rsidRPr="00376FEB" w:rsidR="006B63C6" w:rsidP="0071517B" w:rsidRDefault="00F33AC6">
      <w:pPr>
        <w:jc w:val="center"/>
        <w:rPr>
          <w:rFonts w:ascii="Arial" w:hAnsi="Arial" w:cs="Arial"/>
        </w:rPr>
      </w:pPr>
      <w:r w:rsidRPr="00376FEB">
        <w:rPr>
          <w:rFonts w:ascii="Arial" w:hAnsi="Arial" w:cs="Arial"/>
        </w:rPr>
        <w:t>o prijedlogu i raspravi</w:t>
      </w:r>
      <w:r w:rsidRPr="00376FEB" w:rsidR="006B63C6">
        <w:rPr>
          <w:rFonts w:ascii="Arial" w:hAnsi="Arial" w:cs="Arial"/>
        </w:rPr>
        <w:t xml:space="preserve"> o uvjetima za otvaranje stečajnog postupka nad dužnikom </w:t>
      </w:r>
      <w:r w:rsidRPr="00376FEB" w:rsidR="00376FEB">
        <w:rPr>
          <w:rFonts w:ascii="Arial" w:hAnsi="Arial" w:cs="Arial"/>
        </w:rPr>
        <w:t xml:space="preserve">R. B. MONTAŽA d.o.o. Pula, Vinogradska ulica – </w:t>
      </w:r>
      <w:proofErr w:type="spellStart"/>
      <w:r w:rsidRPr="00376FEB" w:rsidR="00376FEB">
        <w:rPr>
          <w:rFonts w:ascii="Arial" w:hAnsi="Arial" w:cs="Arial"/>
        </w:rPr>
        <w:t>Via</w:t>
      </w:r>
      <w:proofErr w:type="spellEnd"/>
      <w:r w:rsidRPr="00376FEB" w:rsidR="00376FEB">
        <w:rPr>
          <w:rFonts w:ascii="Arial" w:hAnsi="Arial" w:cs="Arial"/>
        </w:rPr>
        <w:t xml:space="preserve"> </w:t>
      </w:r>
      <w:proofErr w:type="spellStart"/>
      <w:r w:rsidRPr="00376FEB" w:rsidR="00376FEB">
        <w:rPr>
          <w:rFonts w:ascii="Arial" w:hAnsi="Arial" w:cs="Arial"/>
        </w:rPr>
        <w:t>delle</w:t>
      </w:r>
      <w:proofErr w:type="spellEnd"/>
      <w:r w:rsidRPr="00376FEB" w:rsidR="00376FEB">
        <w:rPr>
          <w:rFonts w:ascii="Arial" w:hAnsi="Arial" w:cs="Arial"/>
        </w:rPr>
        <w:t xml:space="preserve"> </w:t>
      </w:r>
      <w:proofErr w:type="spellStart"/>
      <w:r w:rsidRPr="00376FEB" w:rsidR="00376FEB">
        <w:rPr>
          <w:rFonts w:ascii="Arial" w:hAnsi="Arial" w:cs="Arial"/>
        </w:rPr>
        <w:t>vigne</w:t>
      </w:r>
      <w:proofErr w:type="spellEnd"/>
      <w:r w:rsidRPr="00376FEB" w:rsidR="00376FEB">
        <w:rPr>
          <w:rFonts w:ascii="Arial" w:hAnsi="Arial" w:cs="Arial"/>
        </w:rPr>
        <w:t xml:space="preserve"> 13, OIB: 54085736551, MBS: 040223328</w:t>
      </w:r>
      <w:r w:rsidRPr="00376FEB" w:rsidR="00233083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660ED0">
        <w:rPr>
          <w:rFonts w:ascii="Arial" w:hAnsi="Arial" w:cs="Arial"/>
        </w:rPr>
        <w:t xml:space="preserve">Početak u </w:t>
      </w:r>
      <w:r w:rsidRPr="00660ED0" w:rsidR="00376FEB">
        <w:rPr>
          <w:rFonts w:ascii="Arial" w:hAnsi="Arial" w:cs="Arial"/>
        </w:rPr>
        <w:t>9</w:t>
      </w:r>
      <w:r w:rsidRPr="00660ED0">
        <w:rPr>
          <w:rFonts w:ascii="Arial" w:hAnsi="Arial" w:cs="Arial"/>
        </w:rPr>
        <w:t>:00 sati</w:t>
      </w:r>
      <w:r w:rsidRPr="00B343B7">
        <w:rPr>
          <w:rFonts w:ascii="Arial" w:hAnsi="Arial" w:cs="Arial"/>
        </w:rPr>
        <w:t>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A83DB7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</w:t>
      </w:r>
      <w:r w:rsidR="00A83DB7">
        <w:rPr>
          <w:rFonts w:ascii="Arial" w:hAnsi="Arial" w:cs="Arial"/>
        </w:rPr>
        <w:t>na ročište nije pristupio nitko.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bookmarkStart w:name="_GoBack" w:id="0"/>
      <w:bookmarkEnd w:id="0"/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</w:t>
      </w:r>
      <w:r w:rsidRPr="0071517B" w:rsidR="008E1AD8">
        <w:rPr>
          <w:rFonts w:ascii="Arial" w:hAnsi="Arial" w:cs="Arial"/>
        </w:rPr>
        <w:t>j</w:t>
      </w:r>
      <w:proofErr w:type="spellEnd"/>
      <w:r w:rsidRPr="0071517B" w:rsidR="008E1AD8">
        <w:rPr>
          <w:rFonts w:ascii="Arial" w:hAnsi="Arial" w:cs="Arial"/>
        </w:rPr>
        <w:t xml:space="preserve">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4C5487" w:rsidP="00660ED0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</w:t>
      </w:r>
      <w:r w:rsidRPr="004E16A4">
        <w:rPr>
          <w:rFonts w:ascii="Arial" w:hAnsi="Arial" w:cs="Arial"/>
        </w:rPr>
        <w:t xml:space="preserve">pokrenut prethodni postupak te zakazano ovo ročište objavljeno na mrežnoj stranici e-oglasna ploča sudova </w:t>
      </w:r>
      <w:r w:rsidRPr="004E16A4" w:rsidR="005C3DA2">
        <w:rPr>
          <w:rFonts w:ascii="Arial" w:hAnsi="Arial" w:cs="Arial"/>
        </w:rPr>
        <w:t>23. svibnja 2025.</w:t>
      </w:r>
      <w:r w:rsidRPr="004E16A4">
        <w:rPr>
          <w:rFonts w:ascii="Arial" w:hAnsi="Arial" w:cs="Arial"/>
        </w:rPr>
        <w:t>, te se dostava smatra obavljenom istekom osmog dana od dana objave</w:t>
      </w:r>
      <w:r w:rsidRPr="00B343B7">
        <w:rPr>
          <w:rFonts w:ascii="Arial" w:hAnsi="Arial" w:cs="Arial"/>
        </w:rPr>
        <w:t>, sukladno čl. 12. st. 1. Stečajnog zakona.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 xml:space="preserve">z a k </w:t>
      </w:r>
      <w:proofErr w:type="spellStart"/>
      <w:r w:rsidRPr="0071517B">
        <w:rPr>
          <w:rFonts w:ascii="Arial" w:hAnsi="Arial" w:cs="Arial"/>
        </w:rPr>
        <w:t>lj</w:t>
      </w:r>
      <w:proofErr w:type="spellEnd"/>
      <w:r w:rsidRPr="0071517B">
        <w:rPr>
          <w:rFonts w:ascii="Arial" w:hAnsi="Arial" w:cs="Arial"/>
        </w:rPr>
        <w:t xml:space="preserve">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lastRenderedPageBreak/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660ED0" w:rsidR="006B63C6" w:rsidP="00660ED0" w:rsidRDefault="006B63C6">
      <w:pPr>
        <w:jc w:val="both"/>
        <w:rPr>
          <w:rFonts w:ascii="Arial" w:hAnsi="Arial" w:cs="Arial"/>
        </w:rPr>
      </w:pPr>
    </w:p>
    <w:p w:rsidRPr="00660ED0" w:rsidR="006B63C6" w:rsidP="00660ED0" w:rsidRDefault="006B63C6">
      <w:pPr>
        <w:jc w:val="center"/>
        <w:rPr>
          <w:rFonts w:ascii="Arial" w:hAnsi="Arial" w:cs="Arial"/>
        </w:rPr>
      </w:pPr>
      <w:r w:rsidRPr="00660ED0">
        <w:rPr>
          <w:rFonts w:ascii="Arial" w:hAnsi="Arial" w:cs="Arial"/>
        </w:rPr>
        <w:t xml:space="preserve">Dovršeno u </w:t>
      </w:r>
      <w:r w:rsidRPr="00660ED0" w:rsidR="00376FEB">
        <w:rPr>
          <w:rFonts w:ascii="Arial" w:hAnsi="Arial" w:cs="Arial"/>
        </w:rPr>
        <w:t>9</w:t>
      </w:r>
      <w:r w:rsidRPr="00660ED0">
        <w:rPr>
          <w:rFonts w:ascii="Arial" w:hAnsi="Arial" w:cs="Arial"/>
        </w:rPr>
        <w:t>:</w:t>
      </w:r>
      <w:r w:rsidR="00660ED0">
        <w:rPr>
          <w:rFonts w:ascii="Arial" w:hAnsi="Arial" w:cs="Arial"/>
        </w:rPr>
        <w:t>05</w:t>
      </w:r>
      <w:r w:rsidRPr="00660ED0">
        <w:rPr>
          <w:rFonts w:ascii="Arial" w:hAnsi="Arial" w:cs="Arial"/>
        </w:rPr>
        <w:t xml:space="preserve"> sati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B343B7" w:rsidR="00660ED0" w:rsidP="006B63C6" w:rsidRDefault="00660ED0">
      <w:pPr>
        <w:jc w:val="both"/>
        <w:rPr>
          <w:rFonts w:ascii="Arial" w:hAnsi="Arial" w:cs="Arial"/>
        </w:rPr>
      </w:pPr>
    </w:p>
    <w:p w:rsidRPr="00B343B7" w:rsidR="00001ADA" w:rsidP="00001ADA" w:rsidRDefault="00660E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="00001ADA" w:rsidP="00001ADA" w:rsidRDefault="00001ADA">
      <w:pPr>
        <w:jc w:val="both"/>
        <w:rPr>
          <w:rFonts w:ascii="Arial" w:hAnsi="Arial" w:cs="Arial"/>
        </w:rPr>
      </w:pPr>
    </w:p>
    <w:p w:rsidR="00660ED0" w:rsidP="00001ADA" w:rsidRDefault="00660ED0">
      <w:pPr>
        <w:jc w:val="both"/>
        <w:rPr>
          <w:rFonts w:ascii="Arial" w:hAnsi="Arial" w:cs="Arial"/>
        </w:rPr>
      </w:pPr>
    </w:p>
    <w:p w:rsidRPr="00B343B7" w:rsidR="00660ED0" w:rsidP="00001ADA" w:rsidRDefault="00660ED0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F712EB" w:rsidP="00A00541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 xml:space="preserve">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A83DB7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660ED0" w:rsidR="00A1187B" w:rsidP="00376FEB" w:rsidRDefault="00376FEB">
    <w:pPr>
      <w:jc w:val="right"/>
    </w:pPr>
    <w:r w:rsidRPr="00660ED0">
      <w:rPr>
        <w:rFonts w:ascii="Arial" w:hAnsi="Arial" w:cs="Arial"/>
      </w:rPr>
      <w:t>St-184/2025-1</w:t>
    </w:r>
    <w:r w:rsidRPr="00660ED0" w:rsidR="004E16A4">
      <w:rPr>
        <w:rFonts w:ascii="Arial" w:hAnsi="Arial" w:cs="Arial"/>
      </w:rPr>
      <w:t>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76FEB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4E16A4"/>
    <w:rsid w:val="0052110D"/>
    <w:rsid w:val="00532D80"/>
    <w:rsid w:val="005668AE"/>
    <w:rsid w:val="005721C8"/>
    <w:rsid w:val="0057409E"/>
    <w:rsid w:val="005C3DA2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60ED0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83DB7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05105B7B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A83DB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83D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</properties:Pages>
  <properties:Words>171</properties:Words>
  <properties:Characters>975</properties:Characters>
  <properties:Lines>8</properties:Lines>
  <properties:Paragraphs>2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2025-07-17T07:04:00Z</cp:lastPrinted>
  <dcterms:modified xmlns:xsi="http://www.w3.org/2001/XMLSchema-instance" xsi:type="dcterms:W3CDTF">2025-07-17T07:09:00Z</dcterms:modified>
  <cp:revision>28</cp:revision>
  <dc:title>REPUBLIKA HRVATSKA</dc:title>
</cp:coreProperties>
</file>